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755CB" w:rsidRDefault="00000000">
      <w:pPr>
        <w:pStyle w:val="Corpodetexto"/>
        <w:ind w:left="359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>
            <wp:extent cx="4251652" cy="748093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51652" cy="7480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55CB" w:rsidRDefault="007755CB">
      <w:pPr>
        <w:pStyle w:val="Corpodetexto"/>
        <w:rPr>
          <w:rFonts w:ascii="Times New Roman"/>
        </w:rPr>
      </w:pPr>
    </w:p>
    <w:p w:rsidR="007755CB" w:rsidRDefault="007755CB">
      <w:pPr>
        <w:pStyle w:val="Corpodetexto"/>
        <w:rPr>
          <w:rFonts w:ascii="Times New Roman"/>
        </w:rPr>
      </w:pPr>
    </w:p>
    <w:p w:rsidR="007755CB" w:rsidRDefault="007755CB">
      <w:pPr>
        <w:pStyle w:val="Corpodetexto"/>
        <w:spacing w:before="156"/>
        <w:rPr>
          <w:rFonts w:ascii="Times New Roman"/>
        </w:rPr>
      </w:pPr>
    </w:p>
    <w:p w:rsidR="007755CB" w:rsidRDefault="00000000">
      <w:pPr>
        <w:pStyle w:val="Ttulo"/>
      </w:pPr>
      <w:r>
        <w:rPr>
          <w:spacing w:val="-2"/>
        </w:rPr>
        <w:t>HOMOLOGAÇÃO</w:t>
      </w:r>
      <w:r>
        <w:rPr>
          <w:spacing w:val="-6"/>
        </w:rPr>
        <w:t xml:space="preserve"> </w:t>
      </w:r>
      <w:r>
        <w:rPr>
          <w:spacing w:val="-2"/>
        </w:rPr>
        <w:t>DO</w:t>
      </w:r>
      <w:r>
        <w:rPr>
          <w:spacing w:val="-1"/>
        </w:rPr>
        <w:t xml:space="preserve"> </w:t>
      </w:r>
      <w:r>
        <w:rPr>
          <w:spacing w:val="-2"/>
        </w:rPr>
        <w:t>RELATÓRIO</w:t>
      </w:r>
      <w:r>
        <w:rPr>
          <w:spacing w:val="-7"/>
        </w:rPr>
        <w:t xml:space="preserve"> </w:t>
      </w:r>
      <w:r>
        <w:rPr>
          <w:spacing w:val="-2"/>
        </w:rPr>
        <w:t>TÉCNICO</w:t>
      </w:r>
      <w:r>
        <w:rPr>
          <w:spacing w:val="1"/>
        </w:rPr>
        <w:t xml:space="preserve"> </w:t>
      </w:r>
      <w:r>
        <w:rPr>
          <w:spacing w:val="-2"/>
        </w:rPr>
        <w:t>DE</w:t>
      </w:r>
      <w:r>
        <w:rPr>
          <w:spacing w:val="-1"/>
        </w:rPr>
        <w:t xml:space="preserve"> </w:t>
      </w:r>
      <w:r>
        <w:rPr>
          <w:spacing w:val="-2"/>
        </w:rPr>
        <w:t>MONITORAMENTO</w:t>
      </w:r>
      <w:r>
        <w:rPr>
          <w:spacing w:val="-1"/>
        </w:rPr>
        <w:t xml:space="preserve"> </w:t>
      </w:r>
      <w:r>
        <w:rPr>
          <w:spacing w:val="-2"/>
        </w:rPr>
        <w:t>E</w:t>
      </w:r>
      <w:r>
        <w:rPr>
          <w:spacing w:val="-5"/>
        </w:rPr>
        <w:t xml:space="preserve"> </w:t>
      </w:r>
      <w:r>
        <w:rPr>
          <w:spacing w:val="-2"/>
        </w:rPr>
        <w:t>AVALIAÇÃO</w:t>
      </w:r>
    </w:p>
    <w:p w:rsidR="007755CB" w:rsidRDefault="007755CB">
      <w:pPr>
        <w:pStyle w:val="Corpodetexto"/>
        <w:spacing w:before="252"/>
        <w:rPr>
          <w:rFonts w:ascii="Arial"/>
          <w:b/>
        </w:rPr>
      </w:pPr>
    </w:p>
    <w:p w:rsidR="007755CB" w:rsidRDefault="00000000">
      <w:pPr>
        <w:pStyle w:val="Corpodetexto"/>
        <w:spacing w:line="312" w:lineRule="auto"/>
        <w:ind w:left="138" w:right="132"/>
        <w:jc w:val="both"/>
      </w:pPr>
      <w:r>
        <w:t>Trata-se de homologação do Relatório Técnico de Monitoramento e Avaliação referente ao instrumento de parceria Termo de Colaboração 0</w:t>
      </w:r>
      <w:r w:rsidR="00F44540">
        <w:t>2</w:t>
      </w:r>
      <w:r>
        <w:t>/2023, que teve por objeto a realização da Educação</w:t>
      </w:r>
      <w:r>
        <w:rPr>
          <w:spacing w:val="-8"/>
        </w:rPr>
        <w:t xml:space="preserve"> </w:t>
      </w:r>
      <w:r>
        <w:t>Ambiental</w:t>
      </w:r>
      <w:r>
        <w:rPr>
          <w:spacing w:val="-12"/>
        </w:rPr>
        <w:t xml:space="preserve"> </w:t>
      </w:r>
      <w:r>
        <w:t>nos</w:t>
      </w:r>
      <w:r>
        <w:rPr>
          <w:spacing w:val="-11"/>
        </w:rPr>
        <w:t xml:space="preserve"> </w:t>
      </w:r>
      <w:r>
        <w:t>26</w:t>
      </w:r>
      <w:r>
        <w:rPr>
          <w:spacing w:val="-13"/>
        </w:rPr>
        <w:t xml:space="preserve"> </w:t>
      </w:r>
      <w:r>
        <w:t>territórios</w:t>
      </w:r>
      <w:r>
        <w:rPr>
          <w:spacing w:val="-10"/>
        </w:rPr>
        <w:t xml:space="preserve"> </w:t>
      </w:r>
      <w:r>
        <w:t>contemplados</w:t>
      </w:r>
      <w:r>
        <w:rPr>
          <w:spacing w:val="-8"/>
        </w:rPr>
        <w:t xml:space="preserve"> </w:t>
      </w:r>
      <w:r>
        <w:t>pela</w:t>
      </w:r>
      <w:r>
        <w:rPr>
          <w:spacing w:val="-11"/>
        </w:rPr>
        <w:t xml:space="preserve"> </w:t>
      </w:r>
      <w:r w:rsidR="00F44540">
        <w:t>1</w:t>
      </w:r>
      <w:r>
        <w:t>ª</w:t>
      </w:r>
      <w:r>
        <w:rPr>
          <w:spacing w:val="-11"/>
        </w:rPr>
        <w:t xml:space="preserve"> </w:t>
      </w:r>
      <w:r>
        <w:t>Fase</w:t>
      </w:r>
      <w:r>
        <w:rPr>
          <w:spacing w:val="-13"/>
        </w:rPr>
        <w:t xml:space="preserve"> </w:t>
      </w:r>
      <w:r>
        <w:t>do</w:t>
      </w:r>
      <w:r>
        <w:rPr>
          <w:spacing w:val="-11"/>
        </w:rPr>
        <w:t xml:space="preserve"> </w:t>
      </w:r>
      <w:r>
        <w:t>Programa</w:t>
      </w:r>
      <w:r>
        <w:rPr>
          <w:spacing w:val="-10"/>
        </w:rPr>
        <w:t xml:space="preserve"> </w:t>
      </w:r>
      <w:r>
        <w:t>Niterói</w:t>
      </w:r>
      <w:r>
        <w:rPr>
          <w:spacing w:val="-11"/>
        </w:rPr>
        <w:t xml:space="preserve"> </w:t>
      </w:r>
      <w:r>
        <w:t>Jovem</w:t>
      </w:r>
      <w:r>
        <w:rPr>
          <w:spacing w:val="-8"/>
        </w:rPr>
        <w:t xml:space="preserve"> </w:t>
      </w:r>
      <w:r>
        <w:t>Eco Social, firmado</w:t>
      </w:r>
      <w:r>
        <w:rPr>
          <w:spacing w:val="-3"/>
        </w:rPr>
        <w:t xml:space="preserve"> </w:t>
      </w:r>
      <w:r>
        <w:t>entre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Secretaria</w:t>
      </w:r>
      <w:r>
        <w:rPr>
          <w:spacing w:val="-1"/>
        </w:rPr>
        <w:t xml:space="preserve"> </w:t>
      </w:r>
      <w:r>
        <w:t>Municipal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Participação</w:t>
      </w:r>
      <w:r>
        <w:rPr>
          <w:spacing w:val="-1"/>
        </w:rPr>
        <w:t xml:space="preserve"> </w:t>
      </w:r>
      <w:r>
        <w:t>Social 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organização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sociedade civil Instituto Três Romãs.</w:t>
      </w:r>
    </w:p>
    <w:p w:rsidR="007755CB" w:rsidRDefault="007755CB">
      <w:pPr>
        <w:pStyle w:val="Corpodetexto"/>
        <w:spacing w:before="78"/>
      </w:pPr>
    </w:p>
    <w:p w:rsidR="007755CB" w:rsidRDefault="00000000">
      <w:pPr>
        <w:pStyle w:val="Corpodetexto"/>
        <w:spacing w:before="1" w:line="312" w:lineRule="auto"/>
        <w:ind w:left="138" w:right="130"/>
        <w:jc w:val="both"/>
      </w:pPr>
      <w:r>
        <w:t>Após análise do Relatório Técnico de Monitoramento e Avaliação elaborado pela Comissão de Avaliação e Monitoramento do instrumento de parceria em questão, verificou-se que o monitoramento das atividades foi realizado adequadamente.</w:t>
      </w:r>
    </w:p>
    <w:p w:rsidR="007755CB" w:rsidRDefault="007755CB">
      <w:pPr>
        <w:pStyle w:val="Corpodetexto"/>
        <w:spacing w:before="75"/>
      </w:pPr>
    </w:p>
    <w:p w:rsidR="007755CB" w:rsidRDefault="00000000">
      <w:pPr>
        <w:pStyle w:val="Corpodetexto"/>
        <w:ind w:left="138"/>
        <w:jc w:val="both"/>
      </w:pPr>
      <w:r>
        <w:t>De</w:t>
      </w:r>
      <w:r>
        <w:rPr>
          <w:spacing w:val="-12"/>
        </w:rPr>
        <w:t xml:space="preserve"> </w:t>
      </w:r>
      <w:r>
        <w:t>acordo</w:t>
      </w:r>
      <w:r>
        <w:rPr>
          <w:spacing w:val="-11"/>
        </w:rPr>
        <w:t xml:space="preserve"> </w:t>
      </w:r>
      <w:r>
        <w:t>com</w:t>
      </w:r>
      <w:r>
        <w:rPr>
          <w:spacing w:val="-9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referido</w:t>
      </w:r>
      <w:r>
        <w:rPr>
          <w:spacing w:val="-7"/>
        </w:rPr>
        <w:t xml:space="preserve"> </w:t>
      </w:r>
      <w:r>
        <w:t>relatório,</w:t>
      </w:r>
      <w:r>
        <w:rPr>
          <w:spacing w:val="-3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OSC</w:t>
      </w:r>
      <w:r>
        <w:rPr>
          <w:spacing w:val="-6"/>
        </w:rPr>
        <w:t xml:space="preserve"> </w:t>
      </w:r>
      <w:r>
        <w:t>cumpriu</w:t>
      </w:r>
      <w:r>
        <w:rPr>
          <w:spacing w:val="-8"/>
        </w:rPr>
        <w:t xml:space="preserve"> </w:t>
      </w:r>
      <w:r>
        <w:t>integralmente</w:t>
      </w:r>
      <w:r>
        <w:rPr>
          <w:spacing w:val="-10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objeto</w:t>
      </w:r>
      <w:r>
        <w:rPr>
          <w:spacing w:val="-12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rPr>
          <w:spacing w:val="-2"/>
        </w:rPr>
        <w:t>parceria.</w:t>
      </w:r>
    </w:p>
    <w:p w:rsidR="007755CB" w:rsidRDefault="007755CB">
      <w:pPr>
        <w:pStyle w:val="Corpodetexto"/>
        <w:spacing w:before="152"/>
      </w:pPr>
    </w:p>
    <w:p w:rsidR="007755CB" w:rsidRDefault="00000000">
      <w:pPr>
        <w:pStyle w:val="Corpodetexto"/>
        <w:spacing w:line="312" w:lineRule="auto"/>
        <w:ind w:left="138" w:right="136"/>
        <w:jc w:val="both"/>
      </w:pPr>
      <w:r>
        <w:t xml:space="preserve">Diante das informações constantes no referido documento </w:t>
      </w:r>
      <w:r>
        <w:rPr>
          <w:rFonts w:ascii="Arial" w:hAnsi="Arial"/>
          <w:b/>
        </w:rPr>
        <w:t xml:space="preserve">HOMOLOGO </w:t>
      </w:r>
      <w:r>
        <w:t>o Relatório Técnico de Monitoramento e Avaliação.</w:t>
      </w:r>
    </w:p>
    <w:p w:rsidR="007755CB" w:rsidRDefault="007755CB">
      <w:pPr>
        <w:pStyle w:val="Corpodetexto"/>
      </w:pPr>
    </w:p>
    <w:p w:rsidR="007755CB" w:rsidRDefault="007755CB">
      <w:pPr>
        <w:pStyle w:val="Corpodetexto"/>
        <w:spacing w:before="187"/>
      </w:pPr>
    </w:p>
    <w:p w:rsidR="007755CB" w:rsidRDefault="00000000">
      <w:pPr>
        <w:pStyle w:val="Ttulo"/>
        <w:spacing w:line="312" w:lineRule="auto"/>
        <w:ind w:left="2615" w:right="2642" w:firstLine="1061"/>
      </w:pPr>
      <w:r>
        <w:t>Octavio Ribeiro Santos Secretário</w:t>
      </w:r>
      <w:r>
        <w:rPr>
          <w:spacing w:val="-16"/>
        </w:rPr>
        <w:t xml:space="preserve"> </w:t>
      </w:r>
      <w:r>
        <w:t>Municipal</w:t>
      </w:r>
      <w:r>
        <w:rPr>
          <w:spacing w:val="-15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Participação</w:t>
      </w:r>
      <w:r>
        <w:rPr>
          <w:spacing w:val="-16"/>
        </w:rPr>
        <w:t xml:space="preserve"> </w:t>
      </w:r>
      <w:r>
        <w:t>Social</w:t>
      </w:r>
    </w:p>
    <w:sectPr w:rsidR="007755CB">
      <w:type w:val="continuous"/>
      <w:pgSz w:w="11920" w:h="16850"/>
      <w:pgMar w:top="720" w:right="1133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5CB"/>
    <w:rsid w:val="007755CB"/>
    <w:rsid w:val="00857BDA"/>
    <w:rsid w:val="00944187"/>
    <w:rsid w:val="00F44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B2809"/>
  <w15:docId w15:val="{8262181D-E594-499F-9CB3-3E53B7509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before="1"/>
      <w:ind w:left="587"/>
    </w:pPr>
    <w:rPr>
      <w:rFonts w:ascii="Arial" w:eastAsia="Arial" w:hAnsi="Arial" w:cs="Arial"/>
      <w:b/>
      <w:bCs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818</Characters>
  <Application>Microsoft Office Word</Application>
  <DocSecurity>0</DocSecurity>
  <Lines>6</Lines>
  <Paragraphs>1</Paragraphs>
  <ScaleCrop>false</ScaleCrop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Diogo de Carvalho Baldacci</dc:creator>
  <cp:lastModifiedBy>SECRETARIA MUNICIPAL DE PARTICIPACAO SOCIAL</cp:lastModifiedBy>
  <cp:revision>2</cp:revision>
  <dcterms:created xsi:type="dcterms:W3CDTF">2026-03-24T19:54:00Z</dcterms:created>
  <dcterms:modified xsi:type="dcterms:W3CDTF">2026-03-24T19:54:00Z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2025-11-24T00:00:00Z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2026-03-24T00:00:00Z</vt:filetime>
  </property>
  <property fmtid="{D5CDD505-2E9C-101B-9397-08002B2CF9AE}" pid="5" name="Producer">
    <vt:lpwstr>Microsoft® Word 2021</vt:lpwstr>
  </property>
</Properties>
</file>